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0BA" w14:textId="62D70914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 xml:space="preserve">Program Edukacji Ekologicznej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pn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>."Chroń zasoby czystej wody" realizowany w Przedszkolu Miejskim Nr 171 w Łodzi.</w:t>
      </w:r>
    </w:p>
    <w:p w14:paraId="0BC6D7CD" w14:textId="459E5D73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 xml:space="preserve">Projekt ten był realizowany w roku ubiegłym, jednak w związku z </w:t>
      </w:r>
      <w:r>
        <w:rPr>
          <w:rFonts w:ascii="Arial" w:hAnsi="Arial" w:cs="Arial"/>
          <w:sz w:val="24"/>
          <w:szCs w:val="24"/>
          <w:lang w:eastAsia="pl-PL"/>
        </w:rPr>
        <w:t xml:space="preserve">pandemią spowodowaną </w:t>
      </w:r>
      <w:r w:rsidRPr="00046B4B">
        <w:rPr>
          <w:rFonts w:ascii="Arial" w:hAnsi="Arial" w:cs="Arial"/>
          <w:sz w:val="24"/>
          <w:szCs w:val="24"/>
          <w:lang w:eastAsia="pl-PL"/>
        </w:rPr>
        <w:t>COVID-19 zadania, których nie udało się zrealizować, zostały przeniesione na ten rok szkolny.</w:t>
      </w:r>
    </w:p>
    <w:p w14:paraId="665179FC" w14:textId="6773DC4B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Okres realizacji: 02.09.2019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46B4B">
        <w:rPr>
          <w:rFonts w:ascii="Arial" w:hAnsi="Arial" w:cs="Arial"/>
          <w:sz w:val="24"/>
          <w:szCs w:val="24"/>
          <w:lang w:eastAsia="pl-PL"/>
        </w:rPr>
        <w:t>- 30.06.2021 r.</w:t>
      </w:r>
    </w:p>
    <w:p w14:paraId="5EC1A052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Koszt całkowity zadania: 15 000</w:t>
      </w:r>
    </w:p>
    <w:p w14:paraId="45305995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 xml:space="preserve">Koszt dofinansowania z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WFOŚiGW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 xml:space="preserve"> w Łodzi: 13 500</w:t>
      </w:r>
    </w:p>
    <w:p w14:paraId="6AE98344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 </w:t>
      </w:r>
    </w:p>
    <w:p w14:paraId="1B5DB540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Drugi realizowany w przedszkolu projekt:</w:t>
      </w:r>
    </w:p>
    <w:p w14:paraId="7AAD8AFE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 xml:space="preserve">Program Edukacji Ekologicznej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pn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>.”Zadbajmy o zieleń w mieście, bo daje nam czyste powietrze”, realizowany w Przedszkolu Miejskim Nr 171 w Łodzi.</w:t>
      </w:r>
    </w:p>
    <w:p w14:paraId="6EBA3492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Koszt całkowity zadania: 16 000</w:t>
      </w:r>
    </w:p>
    <w:p w14:paraId="787FC071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 xml:space="preserve">Koszt dofinansowania z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WFOŚiGW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 xml:space="preserve"> w Łodzi: 14 400</w:t>
      </w:r>
    </w:p>
    <w:p w14:paraId="5806B58C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 </w:t>
      </w:r>
    </w:p>
    <w:p w14:paraId="146F9780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Działania w ramach realizacji projektu:</w:t>
      </w:r>
    </w:p>
    <w:p w14:paraId="5F584E66" w14:textId="77777777" w:rsidR="00046B4B" w:rsidRDefault="00046B4B" w:rsidP="00046B4B">
      <w:pPr>
        <w:pStyle w:val="Bezodstpw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13C299" w14:textId="6E842A51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b/>
          <w:bCs/>
          <w:sz w:val="24"/>
          <w:szCs w:val="24"/>
          <w:lang w:eastAsia="pl-PL"/>
        </w:rPr>
        <w:t>Wycieczki:</w:t>
      </w:r>
    </w:p>
    <w:p w14:paraId="491D2ACB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wycieczka do „Michałówki”. Udział w warsztatach przyrodniczo – leśnych: „Jak rośliny wpływają na oczyszczanie powietrza”, sadzenie drzewek</w:t>
      </w:r>
    </w:p>
    <w:p w14:paraId="7EFF84F6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wycieczka do miejscowości Ujazd: „Mikrokosmos”. Poznanie różnorodności organizmów żyjących w środowisku bez zanieczyszczeń</w:t>
      </w:r>
    </w:p>
    <w:p w14:paraId="2B9CBBB1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wycieczka do Nadleśnictwa Brzeziny , Leśnictwo Gałków - spotkanie z leśnikiem.</w:t>
      </w:r>
    </w:p>
    <w:p w14:paraId="36D9458D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warsztaty terenowe ekologiczno-przyrodnicze prowadzone przez ekologa z ODE ŹRÓDŁA „ „Sensoryczne zabawy w przyrodzie ”-drzewa fabryki tlenu</w:t>
      </w:r>
    </w:p>
    <w:p w14:paraId="6421DB0C" w14:textId="77777777" w:rsidR="00046B4B" w:rsidRDefault="00046B4B" w:rsidP="00046B4B">
      <w:pPr>
        <w:pStyle w:val="Bezodstpw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84DFA4E" w14:textId="59C48B53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b/>
          <w:bCs/>
          <w:sz w:val="24"/>
          <w:szCs w:val="24"/>
          <w:lang w:eastAsia="pl-PL"/>
        </w:rPr>
        <w:t>Warsztaty:</w:t>
      </w:r>
    </w:p>
    <w:p w14:paraId="72885222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Warsztaty stacjonarne „Naturalne oczyszczacze powietrza” – poznajemy drzewa i rośliny doniczkowe poprawiające jakość powietrza – prowadzone przez „Świat Przygód”; gr. I, II, III</w:t>
      </w:r>
    </w:p>
    <w:p w14:paraId="72C3CD59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Warsztaty stacjonarne „Drzewa naszym skarbem” prowadzone przez „Świat Przygód” – zapoznanie z różnorodnością drzew, badanie ich kondycji, ochrona drzew w Polsce, znaczenie drzew dla człowieka, zwierząt i przyrody; gr. I, II, III</w:t>
      </w:r>
    </w:p>
    <w:p w14:paraId="218A91F5" w14:textId="77777777" w:rsidR="00046B4B" w:rsidRDefault="00046B4B" w:rsidP="00046B4B">
      <w:pPr>
        <w:pStyle w:val="Bezodstpw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CA9B7DB" w14:textId="01DD4AC8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b/>
          <w:bCs/>
          <w:sz w:val="24"/>
          <w:szCs w:val="24"/>
          <w:lang w:eastAsia="pl-PL"/>
        </w:rPr>
        <w:t>Konkursy:</w:t>
      </w:r>
    </w:p>
    <w:p w14:paraId="75FF3561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„Park lub las wokół nas</w:t>
      </w:r>
      <w:r w:rsidRPr="00046B4B">
        <w:rPr>
          <w:rFonts w:ascii="Arial" w:hAnsi="Arial" w:cs="Arial"/>
          <w:b/>
          <w:bCs/>
          <w:sz w:val="24"/>
          <w:szCs w:val="24"/>
          <w:lang w:eastAsia="pl-PL"/>
        </w:rPr>
        <w:t>”</w:t>
      </w:r>
      <w:r w:rsidRPr="00046B4B">
        <w:rPr>
          <w:rFonts w:ascii="Arial" w:hAnsi="Arial" w:cs="Arial"/>
          <w:sz w:val="24"/>
          <w:szCs w:val="24"/>
          <w:lang w:eastAsia="pl-PL"/>
        </w:rPr>
        <w:t xml:space="preserve"> -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międzyprzedszkolny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 xml:space="preserve"> konkurs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plastyczno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 xml:space="preserve"> – techniczny dla dzieci z widzewskich przedszkoli</w:t>
      </w:r>
    </w:p>
    <w:p w14:paraId="5AAFCEDC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„Porozmawiajmy o czystym powietrzu”- konkurs recytatorski</w:t>
      </w:r>
    </w:p>
    <w:p w14:paraId="259FBB3F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„Drzewa Osiedla Chrobry w obiektywie”- konkurs fotograficzny dla dzieci i rodziców z Przedszkola Miejskiego nr 171, polegający na wykonaniu albumu lub plakatu przedstawiającego drzewa z okolicy przedszkola</w:t>
      </w:r>
    </w:p>
    <w:p w14:paraId="7BDF13E2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„Powietrze – co o nim wiemy- quiz wiedzy na temat powietrza, jego zanieczyszczeń i ochrony, który odbędzie się w każdej grupie przedszkolnej (zróżnicowanie wieku i nagród).</w:t>
      </w:r>
    </w:p>
    <w:p w14:paraId="23F26EFF" w14:textId="77777777" w:rsidR="00046B4B" w:rsidRDefault="00046B4B" w:rsidP="00046B4B">
      <w:pPr>
        <w:pStyle w:val="Bezodstpw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80AC78D" w14:textId="5C0E196E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b/>
          <w:bCs/>
          <w:sz w:val="24"/>
          <w:szCs w:val="24"/>
          <w:lang w:eastAsia="pl-PL"/>
        </w:rPr>
        <w:t>Inne działania:</w:t>
      </w:r>
    </w:p>
    <w:p w14:paraId="10964F35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 xml:space="preserve">Cykl zajęć dydaktycznych „Czyste powietrze” </w:t>
      </w:r>
      <w:proofErr w:type="spellStart"/>
      <w:r w:rsidRPr="00046B4B">
        <w:rPr>
          <w:rFonts w:ascii="Arial" w:hAnsi="Arial" w:cs="Arial"/>
          <w:sz w:val="24"/>
          <w:szCs w:val="24"/>
          <w:lang w:eastAsia="pl-PL"/>
        </w:rPr>
        <w:t>nt</w:t>
      </w:r>
      <w:proofErr w:type="spellEnd"/>
      <w:r w:rsidRPr="00046B4B">
        <w:rPr>
          <w:rFonts w:ascii="Arial" w:hAnsi="Arial" w:cs="Arial"/>
          <w:sz w:val="24"/>
          <w:szCs w:val="24"/>
          <w:lang w:eastAsia="pl-PL"/>
        </w:rPr>
        <w:t xml:space="preserve"> ochrony powietrza, podejmowania przez człowieka koniecznych działań w tym zakresie</w:t>
      </w:r>
    </w:p>
    <w:p w14:paraId="716955B4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Organizowanie świąt: „Dzień Lasu”, „Pierwszy Dzień Wiosny”, „Dzień Ziemi”</w:t>
      </w:r>
    </w:p>
    <w:p w14:paraId="7109D618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lastRenderedPageBreak/>
        <w:t>Zabawy badawcze, doświadczenia i eksperymenty związane z poznawaniem właściwości powietrza, badaniem stopnia zanieczyszczenia najbliższego środowiska naturalnego</w:t>
      </w:r>
    </w:p>
    <w:p w14:paraId="216752BA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Prezentacja multimedialna w oparciu o projekcje filmów edukacyjnych poświęcone problematyce dbałości o czyste powietrze oraz z wykorzystaniem interaktywnego pakietu map dotyczących najważniejszych form ochrony przyrody w Polsce</w:t>
      </w:r>
    </w:p>
    <w:p w14:paraId="13DD74BA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Prace plastyczne: „Zaprojektuj zieleń na naszym osiedlu i w naszym mieście”- plener malarski; „Moje ulubione lub moje ciekawe drzewo”, „Drzewa w różnych porach roku” - makiety</w:t>
      </w:r>
    </w:p>
    <w:p w14:paraId="31D3BE2A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046B4B">
        <w:rPr>
          <w:rFonts w:ascii="Arial" w:hAnsi="Arial" w:cs="Arial"/>
          <w:sz w:val="24"/>
          <w:szCs w:val="24"/>
          <w:lang w:eastAsia="pl-PL"/>
        </w:rPr>
        <w:t>Akcja skierowana do dzieci, rodziców i środowiska lokalnego „Jak chronić nasze powietrze?” Przygotowanie przez rodziców i dzieci plakatów, książeczek informacyjnych /np. w formie komiksu/ nt. jak możemy chronić nasze powietrze, którym oddychamy od zanieczyszczeń.</w:t>
      </w:r>
    </w:p>
    <w:p w14:paraId="08E6B07F" w14:textId="77777777" w:rsidR="00046B4B" w:rsidRPr="00046B4B" w:rsidRDefault="00046B4B" w:rsidP="00046B4B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046B4B" w:rsidRPr="0004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8B2"/>
    <w:multiLevelType w:val="multilevel"/>
    <w:tmpl w:val="2B56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A35"/>
    <w:multiLevelType w:val="multilevel"/>
    <w:tmpl w:val="12D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65B0C"/>
    <w:multiLevelType w:val="multilevel"/>
    <w:tmpl w:val="344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111C7"/>
    <w:multiLevelType w:val="multilevel"/>
    <w:tmpl w:val="43E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4B"/>
    <w:rsid w:val="000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4A21"/>
  <w15:chartTrackingRefBased/>
  <w15:docId w15:val="{938113C4-BEAC-4C71-BC52-8D3BC33A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Puchalska</dc:creator>
  <cp:keywords/>
  <dc:description/>
  <cp:lastModifiedBy>Karolina Puchalska</cp:lastModifiedBy>
  <cp:revision>1</cp:revision>
  <dcterms:created xsi:type="dcterms:W3CDTF">2022-04-20T15:34:00Z</dcterms:created>
  <dcterms:modified xsi:type="dcterms:W3CDTF">2022-04-20T15:39:00Z</dcterms:modified>
</cp:coreProperties>
</file>